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705C" w14:textId="4A2D6DC4" w:rsidR="00205677" w:rsidRPr="00CA6725" w:rsidRDefault="00A434D2" w:rsidP="00A434D2">
      <w:pPr>
        <w:outlineLvl w:val="0"/>
        <w:rPr>
          <w:rFonts w:asciiTheme="minorBidi" w:eastAsia="Times New Roman" w:hAnsiTheme="minorBidi"/>
          <w:b/>
          <w:bCs/>
          <w:kern w:val="36"/>
          <w:sz w:val="24"/>
          <w:szCs w:val="24"/>
        </w:rPr>
      </w:pPr>
      <w:r w:rsidRPr="00205677">
        <w:rPr>
          <w:rFonts w:asciiTheme="minorBidi" w:eastAsia="Times New Roman" w:hAnsiTheme="minorBidi"/>
          <w:b/>
          <w:bCs/>
          <w:kern w:val="36"/>
          <w:sz w:val="24"/>
          <w:szCs w:val="24"/>
        </w:rPr>
        <w:t>Myanmar</w:t>
      </w:r>
      <w:r w:rsidRPr="00CA6725">
        <w:rPr>
          <w:rFonts w:asciiTheme="minorBidi" w:eastAsia="Times New Roman" w:hAnsiTheme="minorBidi"/>
          <w:b/>
          <w:bCs/>
          <w:kern w:val="36"/>
          <w:sz w:val="24"/>
          <w:szCs w:val="24"/>
        </w:rPr>
        <w:t xml:space="preserve">: </w:t>
      </w:r>
      <w:r w:rsidR="00205677" w:rsidRPr="00205677">
        <w:rPr>
          <w:rFonts w:asciiTheme="minorBidi" w:eastAsia="Times New Roman" w:hAnsiTheme="minorBidi"/>
          <w:b/>
          <w:bCs/>
          <w:kern w:val="36"/>
          <w:sz w:val="24"/>
          <w:szCs w:val="24"/>
        </w:rPr>
        <w:t xml:space="preserve">Troops </w:t>
      </w:r>
      <w:r w:rsidR="007E23FA" w:rsidRPr="00205677">
        <w:rPr>
          <w:rFonts w:asciiTheme="minorBidi" w:eastAsia="Times New Roman" w:hAnsiTheme="minorBidi"/>
          <w:b/>
          <w:bCs/>
          <w:kern w:val="36"/>
          <w:sz w:val="24"/>
          <w:szCs w:val="24"/>
        </w:rPr>
        <w:t>Burn Heartland</w:t>
      </w:r>
      <w:r w:rsidR="007E23FA" w:rsidRPr="00CA6725">
        <w:rPr>
          <w:rFonts w:asciiTheme="minorBidi" w:eastAsia="Times New Roman" w:hAnsiTheme="minorBidi"/>
          <w:b/>
          <w:bCs/>
          <w:kern w:val="36"/>
          <w:sz w:val="24"/>
          <w:szCs w:val="24"/>
        </w:rPr>
        <w:t xml:space="preserve"> </w:t>
      </w:r>
      <w:r w:rsidR="007E23FA" w:rsidRPr="00205677">
        <w:rPr>
          <w:rFonts w:asciiTheme="minorBidi" w:eastAsia="Times New Roman" w:hAnsiTheme="minorBidi"/>
          <w:b/>
          <w:bCs/>
          <w:kern w:val="36"/>
          <w:sz w:val="24"/>
          <w:szCs w:val="24"/>
        </w:rPr>
        <w:t xml:space="preserve">Villages </w:t>
      </w:r>
    </w:p>
    <w:p w14:paraId="005BD88A" w14:textId="77777777" w:rsidR="00A434D2" w:rsidRPr="00CA6725" w:rsidRDefault="00A434D2" w:rsidP="00A434D2">
      <w:pPr>
        <w:rPr>
          <w:rFonts w:asciiTheme="minorBidi" w:eastAsia="Times New Roman" w:hAnsiTheme="minorBidi"/>
          <w:sz w:val="24"/>
          <w:szCs w:val="24"/>
        </w:rPr>
      </w:pPr>
    </w:p>
    <w:p w14:paraId="2EA26470" w14:textId="09386C70" w:rsidR="00205677" w:rsidRPr="00CA6725" w:rsidRDefault="00205677" w:rsidP="00A434D2">
      <w:pPr>
        <w:rPr>
          <w:rFonts w:asciiTheme="minorBidi" w:eastAsia="Times New Roman" w:hAnsiTheme="minorBidi"/>
          <w:sz w:val="24"/>
          <w:szCs w:val="24"/>
        </w:rPr>
      </w:pPr>
      <w:hyperlink r:id="rId5" w:history="1">
        <w:proofErr w:type="spellStart"/>
        <w:r w:rsidRPr="00205677">
          <w:rPr>
            <w:rFonts w:asciiTheme="minorBidi" w:eastAsia="Times New Roman" w:hAnsiTheme="minorBidi"/>
            <w:sz w:val="24"/>
            <w:szCs w:val="24"/>
            <w:u w:val="single"/>
          </w:rPr>
          <w:t>Wa</w:t>
        </w:r>
        <w:proofErr w:type="spellEnd"/>
        <w:r w:rsidRPr="00205677">
          <w:rPr>
            <w:rFonts w:asciiTheme="minorBidi" w:eastAsia="Times New Roman" w:hAnsiTheme="minorBidi"/>
            <w:sz w:val="24"/>
            <w:szCs w:val="24"/>
            <w:u w:val="single"/>
          </w:rPr>
          <w:t xml:space="preserve"> Lone</w:t>
        </w:r>
      </w:hyperlink>
      <w:r w:rsidR="00A434D2" w:rsidRPr="00CA6725">
        <w:rPr>
          <w:rFonts w:asciiTheme="minorBidi" w:eastAsia="Times New Roman" w:hAnsiTheme="minorBidi"/>
          <w:sz w:val="24"/>
          <w:szCs w:val="24"/>
        </w:rPr>
        <w:t xml:space="preserve"> </w:t>
      </w:r>
      <w:r w:rsidRPr="00205677">
        <w:rPr>
          <w:rFonts w:asciiTheme="minorBidi" w:eastAsia="Times New Roman" w:hAnsiTheme="minorBidi"/>
          <w:sz w:val="24"/>
          <w:szCs w:val="24"/>
        </w:rPr>
        <w:t> and </w:t>
      </w:r>
      <w:hyperlink r:id="rId6" w:history="1">
        <w:r w:rsidRPr="00205677">
          <w:rPr>
            <w:rFonts w:asciiTheme="minorBidi" w:eastAsia="Times New Roman" w:hAnsiTheme="minorBidi"/>
            <w:sz w:val="24"/>
            <w:szCs w:val="24"/>
            <w:u w:val="single"/>
          </w:rPr>
          <w:t xml:space="preserve">Poppy </w:t>
        </w:r>
        <w:proofErr w:type="spellStart"/>
        <w:r w:rsidRPr="00205677">
          <w:rPr>
            <w:rFonts w:asciiTheme="minorBidi" w:eastAsia="Times New Roman" w:hAnsiTheme="minorBidi"/>
            <w:sz w:val="24"/>
            <w:szCs w:val="24"/>
            <w:u w:val="single"/>
          </w:rPr>
          <w:t>Mcpherson</w:t>
        </w:r>
        <w:proofErr w:type="spellEnd"/>
      </w:hyperlink>
      <w:r w:rsidR="00A434D2" w:rsidRPr="00CA6725">
        <w:rPr>
          <w:rFonts w:asciiTheme="minorBidi" w:eastAsia="Times New Roman" w:hAnsiTheme="minorBidi"/>
          <w:sz w:val="24"/>
          <w:szCs w:val="24"/>
        </w:rPr>
        <w:t xml:space="preserve">, </w:t>
      </w:r>
      <w:r w:rsidR="00A434D2" w:rsidRPr="00CA6725">
        <w:rPr>
          <w:rFonts w:asciiTheme="minorBidi" w:eastAsia="Times New Roman" w:hAnsiTheme="minorBidi"/>
          <w:sz w:val="24"/>
          <w:szCs w:val="24"/>
        </w:rPr>
        <w:t>Reuters</w:t>
      </w:r>
    </w:p>
    <w:p w14:paraId="71D73586" w14:textId="682D5A9A" w:rsidR="00A434D2" w:rsidRPr="00CA6725" w:rsidRDefault="00A434D2" w:rsidP="00A434D2">
      <w:pPr>
        <w:rPr>
          <w:rFonts w:asciiTheme="minorBidi" w:eastAsia="Times New Roman" w:hAnsiTheme="minorBidi"/>
          <w:sz w:val="24"/>
          <w:szCs w:val="24"/>
        </w:rPr>
      </w:pPr>
    </w:p>
    <w:p w14:paraId="2EF9A8C7" w14:textId="11B2788E" w:rsidR="00A434D2" w:rsidRPr="00CA6725" w:rsidRDefault="00A434D2" w:rsidP="00A434D2">
      <w:pPr>
        <w:rPr>
          <w:rFonts w:asciiTheme="minorBidi" w:eastAsia="Times New Roman" w:hAnsiTheme="minorBidi"/>
          <w:sz w:val="24"/>
          <w:szCs w:val="24"/>
        </w:rPr>
      </w:pPr>
      <w:r w:rsidRPr="00CA6725">
        <w:rPr>
          <w:rFonts w:asciiTheme="minorBidi" w:eastAsia="Times New Roman" w:hAnsiTheme="minorBidi"/>
          <w:sz w:val="24"/>
          <w:szCs w:val="24"/>
        </w:rPr>
        <w:t>14 April 2022</w:t>
      </w:r>
    </w:p>
    <w:p w14:paraId="06C793E4" w14:textId="77777777" w:rsidR="00A434D2" w:rsidRPr="00205677" w:rsidRDefault="00A434D2" w:rsidP="00A434D2">
      <w:pPr>
        <w:rPr>
          <w:rFonts w:asciiTheme="minorBidi" w:eastAsia="Times New Roman" w:hAnsiTheme="minorBidi"/>
          <w:sz w:val="24"/>
          <w:szCs w:val="24"/>
        </w:rPr>
      </w:pPr>
    </w:p>
    <w:p w14:paraId="3ECAE8B8" w14:textId="77777777" w:rsidR="00A434D2" w:rsidRPr="00205677" w:rsidRDefault="00A434D2" w:rsidP="00A434D2">
      <w:pPr>
        <w:outlineLvl w:val="0"/>
        <w:rPr>
          <w:rFonts w:asciiTheme="minorBidi" w:eastAsia="Times New Roman" w:hAnsiTheme="minorBidi"/>
          <w:b/>
          <w:bCs/>
          <w:kern w:val="36"/>
          <w:sz w:val="24"/>
          <w:szCs w:val="24"/>
        </w:rPr>
      </w:pPr>
      <w:r w:rsidRPr="00205677">
        <w:rPr>
          <w:rFonts w:asciiTheme="minorBidi" w:eastAsia="Times New Roman" w:hAnsiTheme="minorBidi"/>
          <w:b/>
          <w:bCs/>
          <w:kern w:val="36"/>
          <w:sz w:val="24"/>
          <w:szCs w:val="24"/>
        </w:rPr>
        <w:t>Troops burn villages in Myanmar heartland, seek to crush resistance</w:t>
      </w:r>
    </w:p>
    <w:p w14:paraId="576AB122" w14:textId="094EB37D" w:rsidR="00A434D2" w:rsidRPr="00CA6725" w:rsidRDefault="00A434D2" w:rsidP="00A434D2">
      <w:pPr>
        <w:rPr>
          <w:rFonts w:asciiTheme="minorBidi" w:eastAsia="Times New Roman" w:hAnsiTheme="minorBidi"/>
          <w:sz w:val="24"/>
          <w:szCs w:val="24"/>
        </w:rPr>
      </w:pPr>
    </w:p>
    <w:p w14:paraId="2B487151" w14:textId="77777777" w:rsidR="00A434D2" w:rsidRPr="00CA6725" w:rsidRDefault="00A434D2" w:rsidP="00A434D2">
      <w:pPr>
        <w:rPr>
          <w:rFonts w:asciiTheme="minorBidi" w:eastAsia="Times New Roman" w:hAnsiTheme="minorBidi"/>
          <w:sz w:val="24"/>
          <w:szCs w:val="24"/>
        </w:rPr>
      </w:pPr>
    </w:p>
    <w:p w14:paraId="750F8D2B" w14:textId="31815411"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Rubble and ashes, overlooked by a single golden pagoda, are almost all that remain of the wood and brick houses most people had built for themselves in the quiet riverside village of Bin in the Buddhist heartland of central Myanmar.</w:t>
      </w:r>
    </w:p>
    <w:p w14:paraId="4982D988" w14:textId="77777777" w:rsidR="00A434D2" w:rsidRPr="00205677" w:rsidRDefault="00A434D2" w:rsidP="00A434D2">
      <w:pPr>
        <w:rPr>
          <w:rFonts w:asciiTheme="minorBidi" w:eastAsia="Times New Roman" w:hAnsiTheme="minorBidi"/>
          <w:sz w:val="24"/>
          <w:szCs w:val="24"/>
        </w:rPr>
      </w:pPr>
    </w:p>
    <w:p w14:paraId="70A79338" w14:textId="3BE00994"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Bin is one of more than 100 villages partially or completely burned by Myanmar's military since the start of this year, its homes among more than 5,500 civilian buildings razed as troops try to suppress opposition to last year's coup, according to media reports collated by activist group Data </w:t>
      </w:r>
      <w:proofErr w:type="gramStart"/>
      <w:r w:rsidRPr="00205677">
        <w:rPr>
          <w:rFonts w:asciiTheme="minorBidi" w:eastAsia="Times New Roman" w:hAnsiTheme="minorBidi"/>
          <w:sz w:val="24"/>
          <w:szCs w:val="24"/>
        </w:rPr>
        <w:t>For</w:t>
      </w:r>
      <w:proofErr w:type="gramEnd"/>
      <w:r w:rsidRPr="00205677">
        <w:rPr>
          <w:rFonts w:asciiTheme="minorBidi" w:eastAsia="Times New Roman" w:hAnsiTheme="minorBidi"/>
          <w:sz w:val="24"/>
          <w:szCs w:val="24"/>
        </w:rPr>
        <w:t xml:space="preserve"> Myanmar.</w:t>
      </w:r>
    </w:p>
    <w:p w14:paraId="1CDC3E12" w14:textId="77777777" w:rsidR="00A434D2" w:rsidRPr="00205677" w:rsidRDefault="00A434D2" w:rsidP="00A434D2">
      <w:pPr>
        <w:rPr>
          <w:rFonts w:asciiTheme="minorBidi" w:eastAsia="Times New Roman" w:hAnsiTheme="minorBidi"/>
          <w:sz w:val="24"/>
          <w:szCs w:val="24"/>
        </w:rPr>
      </w:pPr>
    </w:p>
    <w:p w14:paraId="67C7BB0F" w14:textId="48460112"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Dozens of satellite images reviewed by Reuters, supplied by U.S earth-imaging company Planet Labs and U.S space agency NASA, show widespread torching of villages in the central part of the country. The photos, largely confirming the local media reports, are among the strongest evidence to date that the military is using widespread arson to step up its assault on resistance in the central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region, where residents have told Reuters there is armed opposition to the junta.</w:t>
      </w:r>
    </w:p>
    <w:p w14:paraId="40A3E2C9" w14:textId="77777777" w:rsidR="00A434D2" w:rsidRPr="00205677" w:rsidRDefault="00A434D2" w:rsidP="00A434D2">
      <w:pPr>
        <w:rPr>
          <w:rFonts w:asciiTheme="minorBidi" w:eastAsia="Times New Roman" w:hAnsiTheme="minorBidi"/>
          <w:sz w:val="24"/>
          <w:szCs w:val="24"/>
        </w:rPr>
      </w:pPr>
    </w:p>
    <w:p w14:paraId="7460280E" w14:textId="6A400B4A"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"It's a campaign of terror," Tom Andrews, the United Nations special envoy for human rights in Myanmar, told Reuters. "If you live in an area or village that they (the junta) think is particularly supportive of those that have taken up arms then you are, in their view, the enemy."</w:t>
      </w:r>
    </w:p>
    <w:p w14:paraId="35FE00A8" w14:textId="77777777" w:rsidR="00A434D2" w:rsidRPr="00205677" w:rsidRDefault="00A434D2" w:rsidP="00A434D2">
      <w:pPr>
        <w:rPr>
          <w:rFonts w:asciiTheme="minorBidi" w:eastAsia="Times New Roman" w:hAnsiTheme="minorBidi"/>
          <w:sz w:val="24"/>
          <w:szCs w:val="24"/>
        </w:rPr>
      </w:pPr>
    </w:p>
    <w:p w14:paraId="612F12C4" w14:textId="4943425A"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Thousands of homes have been torched since the start of the year as troops crush resistance in Myanmar. These maps show the locations of the various villages where the burnings have been conducted.</w:t>
      </w:r>
    </w:p>
    <w:p w14:paraId="34556165" w14:textId="77777777" w:rsidR="00CA6725" w:rsidRPr="00205677" w:rsidRDefault="00CA6725" w:rsidP="00A434D2">
      <w:pPr>
        <w:rPr>
          <w:rFonts w:asciiTheme="minorBidi" w:eastAsia="Times New Roman" w:hAnsiTheme="minorBidi"/>
          <w:sz w:val="24"/>
          <w:szCs w:val="24"/>
        </w:rPr>
      </w:pPr>
    </w:p>
    <w:p w14:paraId="65EFCAC2" w14:textId="77777777" w:rsidR="00205677" w:rsidRPr="00205677"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Andrews, who is based in the United States, told Reuters he has spoken by phone with several witnesses and other people providing him with information on the ground. He said these people told him that the military had increased attacks in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over the past few months, with soldiers leading ground assaults and jets carrying out air strikes.</w:t>
      </w:r>
    </w:p>
    <w:p w14:paraId="3B426159" w14:textId="7689AF25"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The junta, which overthrew the democratically elected government of Aung San Suu Kyi on </w:t>
      </w:r>
      <w:r w:rsidR="007E23FA">
        <w:rPr>
          <w:rFonts w:asciiTheme="minorBidi" w:eastAsia="Times New Roman" w:hAnsiTheme="minorBidi"/>
          <w:sz w:val="24"/>
          <w:szCs w:val="24"/>
        </w:rPr>
        <w:t xml:space="preserve">1 </w:t>
      </w:r>
      <w:r w:rsidRPr="00205677">
        <w:rPr>
          <w:rFonts w:asciiTheme="minorBidi" w:eastAsia="Times New Roman" w:hAnsiTheme="minorBidi"/>
          <w:sz w:val="24"/>
          <w:szCs w:val="24"/>
        </w:rPr>
        <w:t>Feb</w:t>
      </w:r>
      <w:r w:rsidR="007E23FA">
        <w:rPr>
          <w:rFonts w:asciiTheme="minorBidi" w:eastAsia="Times New Roman" w:hAnsiTheme="minorBidi"/>
          <w:sz w:val="24"/>
          <w:szCs w:val="24"/>
        </w:rPr>
        <w:t>ruary</w:t>
      </w:r>
      <w:r w:rsidRPr="00205677">
        <w:rPr>
          <w:rFonts w:asciiTheme="minorBidi" w:eastAsia="Times New Roman" w:hAnsiTheme="minorBidi"/>
          <w:sz w:val="24"/>
          <w:szCs w:val="24"/>
        </w:rPr>
        <w:t xml:space="preserve"> 2021, has declared any opposition to it illegal and says the military is seeking to restore order in the country. Myanmar's military did not respond to requests for comment for this story. Over the past few months</w:t>
      </w:r>
      <w:r w:rsidR="007E23FA">
        <w:rPr>
          <w:rFonts w:asciiTheme="minorBidi" w:eastAsia="Times New Roman" w:hAnsiTheme="minorBidi"/>
          <w:sz w:val="24"/>
          <w:szCs w:val="24"/>
        </w:rPr>
        <w:t>,</w:t>
      </w:r>
      <w:r w:rsidRPr="00205677">
        <w:rPr>
          <w:rFonts w:asciiTheme="minorBidi" w:eastAsia="Times New Roman" w:hAnsiTheme="minorBidi"/>
          <w:sz w:val="24"/>
          <w:szCs w:val="24"/>
        </w:rPr>
        <w:t xml:space="preserve"> the junta has accused opposition forces of burning villages, without presenting evidence.</w:t>
      </w:r>
    </w:p>
    <w:p w14:paraId="185FFED8" w14:textId="77777777" w:rsidR="00CA6725" w:rsidRPr="00205677" w:rsidRDefault="00CA6725" w:rsidP="00A434D2">
      <w:pPr>
        <w:rPr>
          <w:rFonts w:asciiTheme="minorBidi" w:eastAsia="Times New Roman" w:hAnsiTheme="minorBidi"/>
          <w:sz w:val="24"/>
          <w:szCs w:val="24"/>
        </w:rPr>
      </w:pPr>
    </w:p>
    <w:p w14:paraId="7C9D6A3F" w14:textId="7B86899D"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The military and pro-military militias have been setting fire to villages in central Myanmar almost every day since December, according to reports from BBC Burmese </w:t>
      </w:r>
      <w:r w:rsidRPr="00205677">
        <w:rPr>
          <w:rFonts w:asciiTheme="minorBidi" w:eastAsia="Times New Roman" w:hAnsiTheme="minorBidi"/>
          <w:sz w:val="24"/>
          <w:szCs w:val="24"/>
        </w:rPr>
        <w:lastRenderedPageBreak/>
        <w:t xml:space="preserve">and local media collated by Data </w:t>
      </w:r>
      <w:r w:rsidR="007E23FA">
        <w:rPr>
          <w:rFonts w:asciiTheme="minorBidi" w:eastAsia="Times New Roman" w:hAnsiTheme="minorBidi"/>
          <w:sz w:val="24"/>
          <w:szCs w:val="24"/>
        </w:rPr>
        <w:t>f</w:t>
      </w:r>
      <w:r w:rsidRPr="00205677">
        <w:rPr>
          <w:rFonts w:asciiTheme="minorBidi" w:eastAsia="Times New Roman" w:hAnsiTheme="minorBidi"/>
          <w:sz w:val="24"/>
          <w:szCs w:val="24"/>
        </w:rPr>
        <w:t>or Myanmar and seen by Reuters. Publicly available NASA satellite photos confirm the location of almost all the largest blazes.</w:t>
      </w:r>
    </w:p>
    <w:p w14:paraId="2E5F7792" w14:textId="77777777" w:rsidR="00CA6725" w:rsidRPr="00205677" w:rsidRDefault="00CA6725" w:rsidP="00A434D2">
      <w:pPr>
        <w:rPr>
          <w:rFonts w:asciiTheme="minorBidi" w:eastAsia="Times New Roman" w:hAnsiTheme="minorBidi"/>
          <w:sz w:val="24"/>
          <w:szCs w:val="24"/>
        </w:rPr>
      </w:pPr>
    </w:p>
    <w:p w14:paraId="3E01E7B3" w14:textId="1F7AEDCA"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Military attacks and arson have led to large-scale displacements, residents told Reuters. More than 52,000 people fled their homes in the last week of February alone, according to the United Nations.</w:t>
      </w:r>
    </w:p>
    <w:p w14:paraId="4A011861" w14:textId="77777777" w:rsidR="00CA6725" w:rsidRPr="00205677" w:rsidRDefault="00CA6725" w:rsidP="00A434D2">
      <w:pPr>
        <w:rPr>
          <w:rFonts w:asciiTheme="minorBidi" w:eastAsia="Times New Roman" w:hAnsiTheme="minorBidi"/>
          <w:sz w:val="24"/>
          <w:szCs w:val="24"/>
        </w:rPr>
      </w:pPr>
    </w:p>
    <w:p w14:paraId="6A229EC2" w14:textId="27110B58"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The recent burnings are the first time such a tactic has been seen in the formerly peaceful, mostly Buddhist central heartland. Over the past year, the region has been the site of intense fighting between junta troops and groups belonging to the People's </w:t>
      </w:r>
      <w:proofErr w:type="spellStart"/>
      <w:r w:rsidRPr="00205677">
        <w:rPr>
          <w:rFonts w:asciiTheme="minorBidi" w:eastAsia="Times New Roman" w:hAnsiTheme="minorBidi"/>
          <w:sz w:val="24"/>
          <w:szCs w:val="24"/>
        </w:rPr>
        <w:t>Defence</w:t>
      </w:r>
      <w:proofErr w:type="spellEnd"/>
      <w:r w:rsidRPr="00205677">
        <w:rPr>
          <w:rFonts w:asciiTheme="minorBidi" w:eastAsia="Times New Roman" w:hAnsiTheme="minorBidi"/>
          <w:sz w:val="24"/>
          <w:szCs w:val="24"/>
        </w:rPr>
        <w:t xml:space="preserve"> Force (PDF), the armed wing of the National Unity Government (NUG), which was ousted in the coup. The junta has declared the NUG and PDF illegal and branded them terrorists.</w:t>
      </w:r>
    </w:p>
    <w:p w14:paraId="53ECFB18" w14:textId="77777777" w:rsidR="00CA6725" w:rsidRPr="00205677" w:rsidRDefault="00CA6725" w:rsidP="00A434D2">
      <w:pPr>
        <w:rPr>
          <w:rFonts w:asciiTheme="minorBidi" w:eastAsia="Times New Roman" w:hAnsiTheme="minorBidi"/>
          <w:sz w:val="24"/>
          <w:szCs w:val="24"/>
        </w:rPr>
      </w:pPr>
    </w:p>
    <w:p w14:paraId="4D31656C" w14:textId="4569B68A"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Reuters spoke to 14 villagers from the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region who described how soldiers torched their settlements. Reuters was unable to confirm certain aspects of their accounts. But they were nonetheless consistent with the satellite images seen by the news agency.</w:t>
      </w:r>
    </w:p>
    <w:p w14:paraId="038C986A" w14:textId="77777777" w:rsidR="00CA6725" w:rsidRPr="00205677" w:rsidRDefault="00CA6725" w:rsidP="00A434D2">
      <w:pPr>
        <w:rPr>
          <w:rFonts w:asciiTheme="minorBidi" w:eastAsia="Times New Roman" w:hAnsiTheme="minorBidi"/>
          <w:sz w:val="24"/>
          <w:szCs w:val="24"/>
        </w:rPr>
      </w:pPr>
    </w:p>
    <w:p w14:paraId="4D802C71" w14:textId="58369F9F" w:rsidR="00205677" w:rsidRDefault="00205677" w:rsidP="00CA6725">
      <w:pPr>
        <w:rPr>
          <w:rFonts w:asciiTheme="minorBidi" w:eastAsia="Times New Roman" w:hAnsiTheme="minorBidi"/>
          <w:sz w:val="24"/>
          <w:szCs w:val="24"/>
        </w:rPr>
      </w:pPr>
      <w:r w:rsidRPr="00205677">
        <w:rPr>
          <w:rFonts w:asciiTheme="minorBidi" w:eastAsia="Times New Roman" w:hAnsiTheme="minorBidi"/>
          <w:sz w:val="24"/>
          <w:szCs w:val="24"/>
        </w:rPr>
        <w:t>Bin was set ablaze by the military on Jan. 31, according to seven residents who spoke to Reuters.</w:t>
      </w:r>
    </w:p>
    <w:p w14:paraId="42966B0E" w14:textId="77777777" w:rsidR="00CA6725" w:rsidRPr="00205677" w:rsidRDefault="00CA6725" w:rsidP="00CA6725">
      <w:pPr>
        <w:rPr>
          <w:rFonts w:asciiTheme="minorBidi" w:eastAsia="Times New Roman" w:hAnsiTheme="minorBidi"/>
          <w:sz w:val="24"/>
          <w:szCs w:val="24"/>
        </w:rPr>
      </w:pPr>
    </w:p>
    <w:p w14:paraId="4935C7D0" w14:textId="43BFCA89"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Photographs and video of Bin taken by locals over the following days, seen by Reuters, show villagers picking their way through a burned wasteland. "We lost everything we have," 41-year-old </w:t>
      </w:r>
      <w:proofErr w:type="spellStart"/>
      <w:r w:rsidRPr="00205677">
        <w:rPr>
          <w:rFonts w:asciiTheme="minorBidi" w:eastAsia="Times New Roman" w:hAnsiTheme="minorBidi"/>
          <w:sz w:val="24"/>
          <w:szCs w:val="24"/>
        </w:rPr>
        <w:t>Maung</w:t>
      </w:r>
      <w:proofErr w:type="spellEnd"/>
      <w:r w:rsidRPr="00205677">
        <w:rPr>
          <w:rFonts w:asciiTheme="minorBidi" w:eastAsia="Times New Roman" w:hAnsiTheme="minorBidi"/>
          <w:sz w:val="24"/>
          <w:szCs w:val="24"/>
        </w:rPr>
        <w:t xml:space="preserve"> Zaw, a peanut farmer, told Reuters by phone. "I will fight against this military dictatorship to the end."</w:t>
      </w:r>
    </w:p>
    <w:p w14:paraId="2FC9D42B" w14:textId="77777777" w:rsidR="00CA6725" w:rsidRPr="00205677" w:rsidRDefault="00CA6725" w:rsidP="00A434D2">
      <w:pPr>
        <w:rPr>
          <w:rFonts w:asciiTheme="minorBidi" w:eastAsia="Times New Roman" w:hAnsiTheme="minorBidi"/>
          <w:sz w:val="24"/>
          <w:szCs w:val="24"/>
        </w:rPr>
      </w:pPr>
    </w:p>
    <w:p w14:paraId="2F3F4B75" w14:textId="6CDD4CC3"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Three people said they helped carry elderly relatives and friends out of their homes as they were about to be torched or already blazing. One man, who asked not to be named for fear of retribution by the military, told Reuters he crawled into nearby fields and covered himself with tomato plants to hide from the soldiers.</w:t>
      </w:r>
    </w:p>
    <w:p w14:paraId="00D6B833" w14:textId="77777777" w:rsidR="00CA6725" w:rsidRPr="00205677" w:rsidRDefault="00CA6725" w:rsidP="00A434D2">
      <w:pPr>
        <w:rPr>
          <w:rFonts w:asciiTheme="minorBidi" w:eastAsia="Times New Roman" w:hAnsiTheme="minorBidi"/>
          <w:sz w:val="24"/>
          <w:szCs w:val="24"/>
        </w:rPr>
      </w:pPr>
    </w:p>
    <w:p w14:paraId="2A3E99A1" w14:textId="48652A9C"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A satellite photo dated </w:t>
      </w:r>
      <w:r w:rsidR="00A434D2" w:rsidRPr="00CA6725">
        <w:rPr>
          <w:rFonts w:asciiTheme="minorBidi" w:eastAsia="Times New Roman" w:hAnsiTheme="minorBidi"/>
          <w:sz w:val="24"/>
          <w:szCs w:val="24"/>
        </w:rPr>
        <w:t xml:space="preserve">7 </w:t>
      </w:r>
      <w:r w:rsidRPr="00205677">
        <w:rPr>
          <w:rFonts w:asciiTheme="minorBidi" w:eastAsia="Times New Roman" w:hAnsiTheme="minorBidi"/>
          <w:sz w:val="24"/>
          <w:szCs w:val="24"/>
        </w:rPr>
        <w:t>Feb</w:t>
      </w:r>
      <w:r w:rsidR="00A434D2" w:rsidRPr="00CA6725">
        <w:rPr>
          <w:rFonts w:asciiTheme="minorBidi" w:eastAsia="Times New Roman" w:hAnsiTheme="minorBidi"/>
          <w:sz w:val="24"/>
          <w:szCs w:val="24"/>
        </w:rPr>
        <w:t>ruary</w:t>
      </w:r>
      <w:r w:rsidRPr="00205677">
        <w:rPr>
          <w:rFonts w:asciiTheme="minorBidi" w:eastAsia="Times New Roman" w:hAnsiTheme="minorBidi"/>
          <w:sz w:val="24"/>
          <w:szCs w:val="24"/>
        </w:rPr>
        <w:t xml:space="preserve"> shared with Reuters by Planet Labs, shows much of the village burned to ashes, with about 100 homes destroyed. A photo from Nov. 27 shows the village intact. Reuters also saw six photographs and a video taken by residents from a drone, showing the destruction.</w:t>
      </w:r>
    </w:p>
    <w:p w14:paraId="6C207158" w14:textId="77777777" w:rsidR="00CA6725" w:rsidRPr="00205677" w:rsidRDefault="00CA6725" w:rsidP="00A434D2">
      <w:pPr>
        <w:rPr>
          <w:rFonts w:asciiTheme="minorBidi" w:eastAsia="Times New Roman" w:hAnsiTheme="minorBidi"/>
          <w:sz w:val="24"/>
          <w:szCs w:val="24"/>
        </w:rPr>
      </w:pPr>
    </w:p>
    <w:p w14:paraId="3E986BF6" w14:textId="33A93DFF"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The witnesses said nobody was killed but they lost storehouses full of crops and food for animals as well as their homes, built over generations.</w:t>
      </w:r>
    </w:p>
    <w:p w14:paraId="7EBC3161" w14:textId="77777777" w:rsidR="00CA6725" w:rsidRPr="00205677" w:rsidRDefault="00CA6725" w:rsidP="00A434D2">
      <w:pPr>
        <w:rPr>
          <w:rFonts w:asciiTheme="minorBidi" w:eastAsia="Times New Roman" w:hAnsiTheme="minorBidi"/>
          <w:sz w:val="24"/>
          <w:szCs w:val="24"/>
        </w:rPr>
      </w:pPr>
    </w:p>
    <w:p w14:paraId="7872983A" w14:textId="77777777" w:rsidR="00205677" w:rsidRPr="00205677"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"We built our house our whole lives, it has been destroyed in a second," said a teacher in his 20s from Bin, who asked not to be named, for fear of retribution from the military.</w:t>
      </w:r>
    </w:p>
    <w:p w14:paraId="5F46DD6F" w14:textId="14BF5CF6"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Reuters was unable to reach local authorities in the region to confirm the attack on Bin and other villages.</w:t>
      </w:r>
    </w:p>
    <w:p w14:paraId="0C5E13A0" w14:textId="77777777" w:rsidR="00CA6725" w:rsidRPr="00205677" w:rsidRDefault="00CA6725" w:rsidP="00A434D2">
      <w:pPr>
        <w:rPr>
          <w:rFonts w:asciiTheme="minorBidi" w:eastAsia="Times New Roman" w:hAnsiTheme="minorBidi"/>
          <w:sz w:val="24"/>
          <w:szCs w:val="24"/>
        </w:rPr>
      </w:pPr>
    </w:p>
    <w:p w14:paraId="3CA9C89C" w14:textId="72332975"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The burning of villages and displacement of inhabitants in areas such as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and Magway – where much of the country's crops are produced - will disrupt sowing and harvesting, according to the Myanmar Food Security Cluster, a body coordinating the response of U.N. and aid organizations to food crises in the country. "Reduction in production in such areas will lead to deficit in overall food supply and will further escalate the already high food prices," the group told Reuters in a statement this week.</w:t>
      </w:r>
    </w:p>
    <w:p w14:paraId="2FCA6338" w14:textId="77777777" w:rsidR="00CA6725" w:rsidRPr="00205677" w:rsidRDefault="00CA6725" w:rsidP="00A434D2">
      <w:pPr>
        <w:rPr>
          <w:rFonts w:asciiTheme="minorBidi" w:eastAsia="Times New Roman" w:hAnsiTheme="minorBidi"/>
          <w:sz w:val="24"/>
          <w:szCs w:val="24"/>
        </w:rPr>
      </w:pPr>
    </w:p>
    <w:p w14:paraId="5881E7FB" w14:textId="102394D4"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Beyond the razing of Bin, seven other people told Reuters they witnessed the burning of another three villages in the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region in February: </w:t>
      </w:r>
      <w:proofErr w:type="spellStart"/>
      <w:r w:rsidRPr="00205677">
        <w:rPr>
          <w:rFonts w:asciiTheme="minorBidi" w:eastAsia="Times New Roman" w:hAnsiTheme="minorBidi"/>
          <w:sz w:val="24"/>
          <w:szCs w:val="24"/>
        </w:rPr>
        <w:t>Ohn</w:t>
      </w:r>
      <w:proofErr w:type="spellEnd"/>
      <w:r w:rsidRPr="00205677">
        <w:rPr>
          <w:rFonts w:asciiTheme="minorBidi" w:eastAsia="Times New Roman" w:hAnsiTheme="minorBidi"/>
          <w:sz w:val="24"/>
          <w:szCs w:val="24"/>
        </w:rPr>
        <w:t xml:space="preserve"> </w:t>
      </w:r>
      <w:proofErr w:type="spellStart"/>
      <w:r w:rsidRPr="00205677">
        <w:rPr>
          <w:rFonts w:asciiTheme="minorBidi" w:eastAsia="Times New Roman" w:hAnsiTheme="minorBidi"/>
          <w:sz w:val="24"/>
          <w:szCs w:val="24"/>
        </w:rPr>
        <w:t>Hnae</w:t>
      </w:r>
      <w:proofErr w:type="spellEnd"/>
      <w:r w:rsidRPr="00205677">
        <w:rPr>
          <w:rFonts w:asciiTheme="minorBidi" w:eastAsia="Times New Roman" w:hAnsiTheme="minorBidi"/>
          <w:sz w:val="24"/>
          <w:szCs w:val="24"/>
        </w:rPr>
        <w:t xml:space="preserve"> Bok, </w:t>
      </w:r>
      <w:proofErr w:type="spellStart"/>
      <w:r w:rsidRPr="00205677">
        <w:rPr>
          <w:rFonts w:asciiTheme="minorBidi" w:eastAsia="Times New Roman" w:hAnsiTheme="minorBidi"/>
          <w:sz w:val="24"/>
          <w:szCs w:val="24"/>
        </w:rPr>
        <w:t>Hna</w:t>
      </w:r>
      <w:proofErr w:type="spellEnd"/>
      <w:r w:rsidRPr="00205677">
        <w:rPr>
          <w:rFonts w:asciiTheme="minorBidi" w:eastAsia="Times New Roman" w:hAnsiTheme="minorBidi"/>
          <w:sz w:val="24"/>
          <w:szCs w:val="24"/>
        </w:rPr>
        <w:t xml:space="preserve"> Ma Sar </w:t>
      </w:r>
      <w:proofErr w:type="spellStart"/>
      <w:r w:rsidRPr="00205677">
        <w:rPr>
          <w:rFonts w:asciiTheme="minorBidi" w:eastAsia="Times New Roman" w:hAnsiTheme="minorBidi"/>
          <w:sz w:val="24"/>
          <w:szCs w:val="24"/>
        </w:rPr>
        <w:t>Yit</w:t>
      </w:r>
      <w:proofErr w:type="spellEnd"/>
      <w:r w:rsidRPr="00205677">
        <w:rPr>
          <w:rFonts w:asciiTheme="minorBidi" w:eastAsia="Times New Roman" w:hAnsiTheme="minorBidi"/>
          <w:sz w:val="24"/>
          <w:szCs w:val="24"/>
        </w:rPr>
        <w:t xml:space="preserve"> and Chaung-U. Three NASA images and eight Planet Labs photos show fires took place in those villages on the dates the people described the attacks.</w:t>
      </w:r>
    </w:p>
    <w:p w14:paraId="4011493B" w14:textId="77777777" w:rsidR="00CA6725" w:rsidRPr="00205677" w:rsidRDefault="00CA6725" w:rsidP="00A434D2">
      <w:pPr>
        <w:rPr>
          <w:rFonts w:asciiTheme="minorBidi" w:eastAsia="Times New Roman" w:hAnsiTheme="minorBidi"/>
          <w:sz w:val="24"/>
          <w:szCs w:val="24"/>
        </w:rPr>
      </w:pPr>
    </w:p>
    <w:p w14:paraId="0AAD63D3" w14:textId="024D1C9C"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Two people from </w:t>
      </w:r>
      <w:proofErr w:type="spellStart"/>
      <w:r w:rsidRPr="00205677">
        <w:rPr>
          <w:rFonts w:asciiTheme="minorBidi" w:eastAsia="Times New Roman" w:hAnsiTheme="minorBidi"/>
          <w:sz w:val="24"/>
          <w:szCs w:val="24"/>
        </w:rPr>
        <w:t>Hna</w:t>
      </w:r>
      <w:proofErr w:type="spellEnd"/>
      <w:r w:rsidRPr="00205677">
        <w:rPr>
          <w:rFonts w:asciiTheme="minorBidi" w:eastAsia="Times New Roman" w:hAnsiTheme="minorBidi"/>
          <w:sz w:val="24"/>
          <w:szCs w:val="24"/>
        </w:rPr>
        <w:t xml:space="preserve"> Ma Sar </w:t>
      </w:r>
      <w:proofErr w:type="spellStart"/>
      <w:r w:rsidRPr="00205677">
        <w:rPr>
          <w:rFonts w:asciiTheme="minorBidi" w:eastAsia="Times New Roman" w:hAnsiTheme="minorBidi"/>
          <w:sz w:val="24"/>
          <w:szCs w:val="24"/>
        </w:rPr>
        <w:t>Yit</w:t>
      </w:r>
      <w:proofErr w:type="spellEnd"/>
      <w:r w:rsidRPr="00205677">
        <w:rPr>
          <w:rFonts w:asciiTheme="minorBidi" w:eastAsia="Times New Roman" w:hAnsiTheme="minorBidi"/>
          <w:sz w:val="24"/>
          <w:szCs w:val="24"/>
        </w:rPr>
        <w:t xml:space="preserve"> said soldiers shot two people dead while three elderly people burned to death in their homes. Reuters could not independently verify their accounts. Myanmar's military has cut internet access across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region, complicating efforts to authenticate information. The junta did not respond to requests for comment.</w:t>
      </w:r>
    </w:p>
    <w:p w14:paraId="634F482A" w14:textId="77777777" w:rsidR="00CA6725" w:rsidRPr="00205677" w:rsidRDefault="00CA6725" w:rsidP="00A434D2">
      <w:pPr>
        <w:rPr>
          <w:rFonts w:asciiTheme="minorBidi" w:eastAsia="Times New Roman" w:hAnsiTheme="minorBidi"/>
          <w:sz w:val="24"/>
          <w:szCs w:val="24"/>
        </w:rPr>
      </w:pPr>
    </w:p>
    <w:p w14:paraId="38DB4EC0" w14:textId="739055A3"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Burning villages is a decades-old tactic of the Myanmar military, several analysts told Reuters, used to deprive insurgencies of support. Most recently, the army destroyed hundreds of villages in 2017 as it pushed hundreds of thousands of Muslim Rohingya out of the Rakhine region.</w:t>
      </w:r>
    </w:p>
    <w:p w14:paraId="03325205" w14:textId="77777777" w:rsidR="00CA6725" w:rsidRPr="00205677" w:rsidRDefault="00CA6725" w:rsidP="00A434D2">
      <w:pPr>
        <w:rPr>
          <w:rFonts w:asciiTheme="minorBidi" w:eastAsia="Times New Roman" w:hAnsiTheme="minorBidi"/>
          <w:sz w:val="24"/>
          <w:szCs w:val="24"/>
        </w:rPr>
      </w:pPr>
    </w:p>
    <w:p w14:paraId="5068DEF6" w14:textId="2DD91944"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Last month the United States formally determined that the Myanmar military committed genocide against the Rohingya. The United Nations has said Myanmar troops carried out a crackdown with "genocidal intent" that included mass killings, </w:t>
      </w:r>
      <w:proofErr w:type="gramStart"/>
      <w:r w:rsidRPr="00205677">
        <w:rPr>
          <w:rFonts w:asciiTheme="minorBidi" w:eastAsia="Times New Roman" w:hAnsiTheme="minorBidi"/>
          <w:sz w:val="24"/>
          <w:szCs w:val="24"/>
        </w:rPr>
        <w:t>arson</w:t>
      </w:r>
      <w:proofErr w:type="gramEnd"/>
      <w:r w:rsidRPr="00205677">
        <w:rPr>
          <w:rFonts w:asciiTheme="minorBidi" w:eastAsia="Times New Roman" w:hAnsiTheme="minorBidi"/>
          <w:sz w:val="24"/>
          <w:szCs w:val="24"/>
        </w:rPr>
        <w:t xml:space="preserve"> and rape. Without evidence, Myanmar's military said the Rohingya burned their own homes down.</w:t>
      </w:r>
    </w:p>
    <w:p w14:paraId="7CAB13ED" w14:textId="77777777" w:rsidR="00CA6725" w:rsidRPr="00205677" w:rsidRDefault="00CA6725" w:rsidP="00A434D2">
      <w:pPr>
        <w:rPr>
          <w:rFonts w:asciiTheme="minorBidi" w:eastAsia="Times New Roman" w:hAnsiTheme="minorBidi"/>
          <w:sz w:val="24"/>
          <w:szCs w:val="24"/>
        </w:rPr>
      </w:pPr>
    </w:p>
    <w:p w14:paraId="623E5A95" w14:textId="4A285D37" w:rsidR="00205677" w:rsidRPr="00CA6725"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 xml:space="preserve">The military is "attempting to crush, or at least reduce to a manageable level," resistance forces in </w:t>
      </w:r>
      <w:proofErr w:type="spellStart"/>
      <w:r w:rsidRPr="00205677">
        <w:rPr>
          <w:rFonts w:asciiTheme="minorBidi" w:eastAsia="Times New Roman" w:hAnsiTheme="minorBidi"/>
          <w:sz w:val="24"/>
          <w:szCs w:val="24"/>
        </w:rPr>
        <w:t>Sagaing</w:t>
      </w:r>
      <w:proofErr w:type="spellEnd"/>
      <w:r w:rsidRPr="00205677">
        <w:rPr>
          <w:rFonts w:asciiTheme="minorBidi" w:eastAsia="Times New Roman" w:hAnsiTheme="minorBidi"/>
          <w:sz w:val="24"/>
          <w:szCs w:val="24"/>
        </w:rPr>
        <w:t xml:space="preserve"> before the onset of the monsoon season in May or June, when troop movement becomes more difficult, said Anthony Davis, a security analyst with the UK-based Janes </w:t>
      </w:r>
      <w:proofErr w:type="spellStart"/>
      <w:r w:rsidRPr="00205677">
        <w:rPr>
          <w:rFonts w:asciiTheme="minorBidi" w:eastAsia="Times New Roman" w:hAnsiTheme="minorBidi"/>
          <w:sz w:val="24"/>
          <w:szCs w:val="24"/>
        </w:rPr>
        <w:t>defence</w:t>
      </w:r>
      <w:proofErr w:type="spellEnd"/>
      <w:r w:rsidRPr="00205677">
        <w:rPr>
          <w:rFonts w:asciiTheme="minorBidi" w:eastAsia="Times New Roman" w:hAnsiTheme="minorBidi"/>
          <w:sz w:val="24"/>
          <w:szCs w:val="24"/>
        </w:rPr>
        <w:t xml:space="preserve"> intelligence company.</w:t>
      </w:r>
    </w:p>
    <w:p w14:paraId="098CD309" w14:textId="77777777" w:rsidR="00CA6725" w:rsidRPr="00205677" w:rsidRDefault="00CA6725" w:rsidP="00A434D2">
      <w:pPr>
        <w:rPr>
          <w:rFonts w:asciiTheme="minorBidi" w:eastAsia="Times New Roman" w:hAnsiTheme="minorBidi"/>
          <w:sz w:val="24"/>
          <w:szCs w:val="24"/>
        </w:rPr>
      </w:pPr>
    </w:p>
    <w:p w14:paraId="0D25F075" w14:textId="77777777" w:rsidR="00205677" w:rsidRPr="00205677" w:rsidRDefault="00205677" w:rsidP="00A434D2">
      <w:pPr>
        <w:rPr>
          <w:rFonts w:asciiTheme="minorBidi" w:eastAsia="Times New Roman" w:hAnsiTheme="minorBidi"/>
          <w:sz w:val="24"/>
          <w:szCs w:val="24"/>
        </w:rPr>
      </w:pPr>
      <w:r w:rsidRPr="00205677">
        <w:rPr>
          <w:rFonts w:asciiTheme="minorBidi" w:eastAsia="Times New Roman" w:hAnsiTheme="minorBidi"/>
          <w:sz w:val="24"/>
          <w:szCs w:val="24"/>
        </w:rPr>
        <w:t>The junta did not respond to requests for comment.</w:t>
      </w:r>
    </w:p>
    <w:p w14:paraId="1A6838F4" w14:textId="77777777" w:rsidR="00205677" w:rsidRPr="00CA6725" w:rsidRDefault="00205677" w:rsidP="00205677">
      <w:pPr>
        <w:rPr>
          <w:rFonts w:asciiTheme="minorBidi" w:eastAsia="Times New Roman" w:hAnsiTheme="minorBidi"/>
          <w:color w:val="404040"/>
          <w:sz w:val="24"/>
          <w:szCs w:val="24"/>
        </w:rPr>
      </w:pPr>
    </w:p>
    <w:p w14:paraId="33E6683B" w14:textId="293967AB" w:rsidR="00205677" w:rsidRPr="00CA6725" w:rsidRDefault="00205677">
      <w:pPr>
        <w:rPr>
          <w:rFonts w:asciiTheme="minorBidi" w:hAnsiTheme="minorBidi"/>
          <w:sz w:val="24"/>
          <w:szCs w:val="24"/>
        </w:rPr>
      </w:pPr>
    </w:p>
    <w:p w14:paraId="1A4AC27F" w14:textId="0A97A07B" w:rsidR="00205677" w:rsidRPr="00CA6725" w:rsidRDefault="00205677">
      <w:pPr>
        <w:rPr>
          <w:rFonts w:asciiTheme="minorBidi" w:hAnsiTheme="minorBidi"/>
          <w:sz w:val="24"/>
          <w:szCs w:val="24"/>
        </w:rPr>
      </w:pPr>
      <w:hyperlink r:id="rId7" w:history="1">
        <w:r w:rsidRPr="00CA6725">
          <w:rPr>
            <w:rStyle w:val="Hyperlink"/>
            <w:rFonts w:asciiTheme="minorBidi" w:hAnsiTheme="minorBidi"/>
            <w:color w:val="006600"/>
            <w:sz w:val="24"/>
            <w:szCs w:val="24"/>
            <w:u w:val="none"/>
          </w:rPr>
          <w:t xml:space="preserve">Original </w:t>
        </w:r>
        <w:r w:rsidRPr="00CA6725">
          <w:rPr>
            <w:rStyle w:val="Hyperlink"/>
            <w:rFonts w:asciiTheme="minorBidi" w:hAnsiTheme="minorBidi"/>
            <w:color w:val="006600"/>
            <w:sz w:val="24"/>
            <w:szCs w:val="24"/>
            <w:u w:val="none"/>
          </w:rPr>
          <w:t>artic</w:t>
        </w:r>
        <w:r w:rsidRPr="00CA6725">
          <w:rPr>
            <w:rStyle w:val="Hyperlink"/>
            <w:rFonts w:asciiTheme="minorBidi" w:hAnsiTheme="minorBidi"/>
            <w:color w:val="006600"/>
            <w:sz w:val="24"/>
            <w:szCs w:val="24"/>
            <w:u w:val="none"/>
          </w:rPr>
          <w:t>le</w:t>
        </w:r>
      </w:hyperlink>
      <w:r w:rsidRPr="00CA6725">
        <w:rPr>
          <w:rFonts w:asciiTheme="minorBidi" w:hAnsiTheme="minorBidi"/>
          <w:sz w:val="24"/>
          <w:szCs w:val="24"/>
        </w:rPr>
        <w:t xml:space="preserve"> with video</w:t>
      </w:r>
    </w:p>
    <w:p w14:paraId="59D7C212" w14:textId="453D0973" w:rsidR="00205677" w:rsidRPr="00CA6725" w:rsidRDefault="00205677">
      <w:pPr>
        <w:rPr>
          <w:rFonts w:asciiTheme="minorBidi" w:hAnsiTheme="minorBidi"/>
          <w:sz w:val="24"/>
          <w:szCs w:val="24"/>
        </w:rPr>
      </w:pPr>
    </w:p>
    <w:p w14:paraId="417D1999" w14:textId="1B0199AB" w:rsidR="00205677" w:rsidRPr="00205677" w:rsidRDefault="00205677" w:rsidP="00205677">
      <w:pPr>
        <w:rPr>
          <w:rFonts w:asciiTheme="minorBidi" w:eastAsia="Times New Roman" w:hAnsiTheme="minorBidi"/>
          <w:sz w:val="24"/>
          <w:szCs w:val="24"/>
        </w:rPr>
      </w:pPr>
      <w:r w:rsidRPr="00205677">
        <w:rPr>
          <w:rFonts w:asciiTheme="minorBidi" w:eastAsia="Times New Roman" w:hAnsiTheme="minorBidi"/>
          <w:sz w:val="24"/>
          <w:szCs w:val="24"/>
        </w:rPr>
        <w:t>Editing by Bill Rigby</w:t>
      </w:r>
      <w:r w:rsidR="00CA6725">
        <w:rPr>
          <w:rFonts w:asciiTheme="minorBidi" w:eastAsia="Times New Roman" w:hAnsiTheme="minorBidi"/>
          <w:sz w:val="24"/>
          <w:szCs w:val="24"/>
        </w:rPr>
        <w:t>.</w:t>
      </w:r>
    </w:p>
    <w:p w14:paraId="318DECDA" w14:textId="77777777" w:rsidR="00205677" w:rsidRPr="00CA6725" w:rsidRDefault="00205677">
      <w:pPr>
        <w:rPr>
          <w:rFonts w:asciiTheme="minorBidi" w:hAnsiTheme="minorBidi"/>
          <w:sz w:val="24"/>
          <w:szCs w:val="24"/>
        </w:rPr>
      </w:pPr>
    </w:p>
    <w:p w14:paraId="76099BED" w14:textId="69AFDA0B" w:rsidR="00A642A8" w:rsidRDefault="00A642A8">
      <w:pPr>
        <w:rPr>
          <w:rFonts w:asciiTheme="minorBidi" w:hAnsiTheme="minorBidi"/>
          <w:sz w:val="24"/>
          <w:szCs w:val="24"/>
        </w:rPr>
      </w:pPr>
    </w:p>
    <w:p w14:paraId="1A4CB715" w14:textId="77777777" w:rsidR="00A642A8" w:rsidRPr="00CA6725" w:rsidRDefault="00A642A8">
      <w:pPr>
        <w:rPr>
          <w:rFonts w:asciiTheme="minorBidi" w:hAnsiTheme="minorBidi"/>
          <w:sz w:val="24"/>
          <w:szCs w:val="24"/>
        </w:rPr>
      </w:pPr>
    </w:p>
    <w:p w14:paraId="2987A88A" w14:textId="54598AA7" w:rsidR="00205677" w:rsidRPr="00CA6725" w:rsidRDefault="00205677">
      <w:pPr>
        <w:rPr>
          <w:rFonts w:asciiTheme="minorBidi" w:hAnsiTheme="minorBidi"/>
          <w:sz w:val="24"/>
          <w:szCs w:val="24"/>
        </w:rPr>
      </w:pPr>
    </w:p>
    <w:p w14:paraId="0A28FE51" w14:textId="77777777" w:rsidR="00205677" w:rsidRPr="00CA6725" w:rsidRDefault="00205677">
      <w:pPr>
        <w:rPr>
          <w:rFonts w:asciiTheme="minorBidi" w:hAnsiTheme="minorBidi"/>
          <w:sz w:val="24"/>
          <w:szCs w:val="24"/>
        </w:rPr>
      </w:pPr>
    </w:p>
    <w:sectPr w:rsidR="00205677" w:rsidRPr="00CA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09F6"/>
    <w:multiLevelType w:val="multilevel"/>
    <w:tmpl w:val="90A24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044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77"/>
    <w:rsid w:val="00205677"/>
    <w:rsid w:val="00400E56"/>
    <w:rsid w:val="007E23FA"/>
    <w:rsid w:val="009424DF"/>
    <w:rsid w:val="00946AB0"/>
    <w:rsid w:val="009541F8"/>
    <w:rsid w:val="00A02C1C"/>
    <w:rsid w:val="00A434D2"/>
    <w:rsid w:val="00A642A8"/>
    <w:rsid w:val="00BD2CCD"/>
    <w:rsid w:val="00C16487"/>
    <w:rsid w:val="00CA6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E225"/>
  <w15:chartTrackingRefBased/>
  <w15:docId w15:val="{FF7C2108-FE5F-437E-844B-BE7BF3BA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567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5677"/>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0567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67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67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0567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205677"/>
    <w:rPr>
      <w:color w:val="0000FF"/>
      <w:u w:val="single"/>
    </w:rPr>
  </w:style>
  <w:style w:type="paragraph" w:customStyle="1" w:styleId="share-buttonsitem2sfa5">
    <w:name w:val="share-buttons__item__2sfa5"/>
    <w:basedOn w:val="Normal"/>
    <w:rsid w:val="00205677"/>
    <w:pPr>
      <w:spacing w:before="100" w:beforeAutospacing="1" w:after="100" w:afterAutospacing="1"/>
    </w:pPr>
    <w:rPr>
      <w:rFonts w:ascii="Times New Roman" w:eastAsia="Times New Roman" w:hAnsi="Times New Roman" w:cs="Times New Roman"/>
      <w:sz w:val="24"/>
      <w:szCs w:val="24"/>
    </w:rPr>
  </w:style>
  <w:style w:type="character" w:customStyle="1" w:styleId="texttext1fzle">
    <w:name w:val="text__text__1fzle"/>
    <w:basedOn w:val="DefaultParagraphFont"/>
    <w:rsid w:val="00205677"/>
  </w:style>
  <w:style w:type="character" w:customStyle="1" w:styleId="jw-time-update">
    <w:name w:val="jw-time-update"/>
    <w:basedOn w:val="DefaultParagraphFont"/>
    <w:rsid w:val="00205677"/>
  </w:style>
  <w:style w:type="character" w:customStyle="1" w:styleId="jw-volume-update">
    <w:name w:val="jw-volume-update"/>
    <w:basedOn w:val="DefaultParagraphFont"/>
    <w:rsid w:val="00205677"/>
  </w:style>
  <w:style w:type="character" w:customStyle="1" w:styleId="jw-time-time">
    <w:name w:val="jw-time-time"/>
    <w:basedOn w:val="DefaultParagraphFont"/>
    <w:rsid w:val="00205677"/>
  </w:style>
  <w:style w:type="paragraph" w:customStyle="1" w:styleId="texttext1fzle1">
    <w:name w:val="text__text__1fzle1"/>
    <w:basedOn w:val="Normal"/>
    <w:rsid w:val="0020567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5677"/>
    <w:rPr>
      <w:color w:val="605E5C"/>
      <w:shd w:val="clear" w:color="auto" w:fill="E1DFDD"/>
    </w:rPr>
  </w:style>
  <w:style w:type="character" w:styleId="FollowedHyperlink">
    <w:name w:val="FollowedHyperlink"/>
    <w:basedOn w:val="DefaultParagraphFont"/>
    <w:uiPriority w:val="99"/>
    <w:semiHidden/>
    <w:unhideWhenUsed/>
    <w:rsid w:val="007E2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74260">
      <w:bodyDiv w:val="1"/>
      <w:marLeft w:val="0"/>
      <w:marRight w:val="0"/>
      <w:marTop w:val="0"/>
      <w:marBottom w:val="0"/>
      <w:divBdr>
        <w:top w:val="none" w:sz="0" w:space="0" w:color="auto"/>
        <w:left w:val="none" w:sz="0" w:space="0" w:color="auto"/>
        <w:bottom w:val="none" w:sz="0" w:space="0" w:color="auto"/>
        <w:right w:val="none" w:sz="0" w:space="0" w:color="auto"/>
      </w:divBdr>
      <w:divsChild>
        <w:div w:id="1006901023">
          <w:marLeft w:val="0"/>
          <w:marRight w:val="0"/>
          <w:marTop w:val="0"/>
          <w:marBottom w:val="0"/>
          <w:divBdr>
            <w:top w:val="none" w:sz="0" w:space="0" w:color="auto"/>
            <w:left w:val="none" w:sz="0" w:space="0" w:color="auto"/>
            <w:bottom w:val="none" w:sz="0" w:space="0" w:color="auto"/>
            <w:right w:val="none" w:sz="0" w:space="0" w:color="auto"/>
          </w:divBdr>
          <w:divsChild>
            <w:div w:id="1427995659">
              <w:marLeft w:val="0"/>
              <w:marRight w:val="0"/>
              <w:marTop w:val="0"/>
              <w:marBottom w:val="0"/>
              <w:divBdr>
                <w:top w:val="none" w:sz="0" w:space="0" w:color="auto"/>
                <w:left w:val="none" w:sz="0" w:space="0" w:color="auto"/>
                <w:bottom w:val="none" w:sz="0" w:space="0" w:color="auto"/>
                <w:right w:val="none" w:sz="0" w:space="0" w:color="auto"/>
              </w:divBdr>
            </w:div>
            <w:div w:id="1895267648">
              <w:marLeft w:val="0"/>
              <w:marRight w:val="0"/>
              <w:marTop w:val="0"/>
              <w:marBottom w:val="0"/>
              <w:divBdr>
                <w:top w:val="none" w:sz="0" w:space="0" w:color="auto"/>
                <w:left w:val="none" w:sz="0" w:space="0" w:color="auto"/>
                <w:bottom w:val="none" w:sz="0" w:space="0" w:color="auto"/>
                <w:right w:val="none" w:sz="0" w:space="0" w:color="auto"/>
              </w:divBdr>
              <w:divsChild>
                <w:div w:id="1852912431">
                  <w:marLeft w:val="0"/>
                  <w:marRight w:val="0"/>
                  <w:marTop w:val="0"/>
                  <w:marBottom w:val="0"/>
                  <w:divBdr>
                    <w:top w:val="none" w:sz="0" w:space="0" w:color="auto"/>
                    <w:left w:val="none" w:sz="0" w:space="0" w:color="auto"/>
                    <w:bottom w:val="none" w:sz="0" w:space="0" w:color="auto"/>
                    <w:right w:val="none" w:sz="0" w:space="0" w:color="auto"/>
                  </w:divBdr>
                </w:div>
                <w:div w:id="696737518">
                  <w:marLeft w:val="0"/>
                  <w:marRight w:val="0"/>
                  <w:marTop w:val="0"/>
                  <w:marBottom w:val="0"/>
                  <w:divBdr>
                    <w:top w:val="none" w:sz="0" w:space="0" w:color="auto"/>
                    <w:left w:val="none" w:sz="0" w:space="0" w:color="auto"/>
                    <w:bottom w:val="none" w:sz="0" w:space="0" w:color="auto"/>
                    <w:right w:val="none" w:sz="0" w:space="0" w:color="auto"/>
                  </w:divBdr>
                </w:div>
              </w:divsChild>
            </w:div>
            <w:div w:id="2119517781">
              <w:marLeft w:val="0"/>
              <w:marRight w:val="0"/>
              <w:marTop w:val="0"/>
              <w:marBottom w:val="0"/>
              <w:divBdr>
                <w:top w:val="none" w:sz="0" w:space="0" w:color="auto"/>
                <w:left w:val="none" w:sz="0" w:space="0" w:color="auto"/>
                <w:bottom w:val="none" w:sz="0" w:space="0" w:color="auto"/>
                <w:right w:val="none" w:sz="0" w:space="0" w:color="auto"/>
              </w:divBdr>
              <w:divsChild>
                <w:div w:id="1288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4336">
          <w:marLeft w:val="0"/>
          <w:marRight w:val="0"/>
          <w:marTop w:val="0"/>
          <w:marBottom w:val="0"/>
          <w:divBdr>
            <w:top w:val="none" w:sz="0" w:space="0" w:color="auto"/>
            <w:left w:val="none" w:sz="0" w:space="0" w:color="auto"/>
            <w:bottom w:val="none" w:sz="0" w:space="0" w:color="auto"/>
            <w:right w:val="none" w:sz="0" w:space="0" w:color="auto"/>
          </w:divBdr>
          <w:divsChild>
            <w:div w:id="695035681">
              <w:marLeft w:val="0"/>
              <w:marRight w:val="0"/>
              <w:marTop w:val="0"/>
              <w:marBottom w:val="0"/>
              <w:divBdr>
                <w:top w:val="none" w:sz="0" w:space="0" w:color="auto"/>
                <w:left w:val="none" w:sz="0" w:space="0" w:color="auto"/>
                <w:bottom w:val="none" w:sz="0" w:space="0" w:color="auto"/>
                <w:right w:val="none" w:sz="0" w:space="0" w:color="auto"/>
              </w:divBdr>
              <w:divsChild>
                <w:div w:id="1396050258">
                  <w:marLeft w:val="0"/>
                  <w:marRight w:val="0"/>
                  <w:marTop w:val="0"/>
                  <w:marBottom w:val="0"/>
                  <w:divBdr>
                    <w:top w:val="none" w:sz="0" w:space="0" w:color="auto"/>
                    <w:left w:val="none" w:sz="0" w:space="0" w:color="auto"/>
                    <w:bottom w:val="none" w:sz="0" w:space="0" w:color="auto"/>
                    <w:right w:val="none" w:sz="0" w:space="0" w:color="auto"/>
                  </w:divBdr>
                  <w:divsChild>
                    <w:div w:id="625550260">
                      <w:marLeft w:val="0"/>
                      <w:marRight w:val="0"/>
                      <w:marTop w:val="0"/>
                      <w:marBottom w:val="0"/>
                      <w:divBdr>
                        <w:top w:val="none" w:sz="0" w:space="0" w:color="auto"/>
                        <w:left w:val="none" w:sz="0" w:space="0" w:color="auto"/>
                        <w:bottom w:val="none" w:sz="0" w:space="0" w:color="auto"/>
                        <w:right w:val="none" w:sz="0" w:space="0" w:color="auto"/>
                      </w:divBdr>
                      <w:divsChild>
                        <w:div w:id="1072629785">
                          <w:marLeft w:val="0"/>
                          <w:marRight w:val="0"/>
                          <w:marTop w:val="0"/>
                          <w:marBottom w:val="0"/>
                          <w:divBdr>
                            <w:top w:val="none" w:sz="0" w:space="0" w:color="auto"/>
                            <w:left w:val="none" w:sz="0" w:space="0" w:color="auto"/>
                            <w:bottom w:val="none" w:sz="0" w:space="0" w:color="auto"/>
                            <w:right w:val="none" w:sz="0" w:space="0" w:color="auto"/>
                          </w:divBdr>
                          <w:divsChild>
                            <w:div w:id="2015953505">
                              <w:marLeft w:val="0"/>
                              <w:marRight w:val="0"/>
                              <w:marTop w:val="0"/>
                              <w:marBottom w:val="0"/>
                              <w:divBdr>
                                <w:top w:val="none" w:sz="0" w:space="0" w:color="auto"/>
                                <w:left w:val="none" w:sz="0" w:space="0" w:color="auto"/>
                                <w:bottom w:val="none" w:sz="0" w:space="0" w:color="auto"/>
                                <w:right w:val="none" w:sz="0" w:space="0" w:color="auto"/>
                              </w:divBdr>
                              <w:divsChild>
                                <w:div w:id="1230074644">
                                  <w:marLeft w:val="0"/>
                                  <w:marRight w:val="0"/>
                                  <w:marTop w:val="0"/>
                                  <w:marBottom w:val="0"/>
                                  <w:divBdr>
                                    <w:top w:val="none" w:sz="0" w:space="0" w:color="auto"/>
                                    <w:left w:val="none" w:sz="0" w:space="0" w:color="auto"/>
                                    <w:bottom w:val="none" w:sz="0" w:space="0" w:color="auto"/>
                                    <w:right w:val="none" w:sz="0" w:space="0" w:color="auto"/>
                                  </w:divBdr>
                                  <w:divsChild>
                                    <w:div w:id="913008342">
                                      <w:marLeft w:val="0"/>
                                      <w:marRight w:val="0"/>
                                      <w:marTop w:val="0"/>
                                      <w:marBottom w:val="0"/>
                                      <w:divBdr>
                                        <w:top w:val="none" w:sz="0" w:space="0" w:color="auto"/>
                                        <w:left w:val="none" w:sz="0" w:space="0" w:color="auto"/>
                                        <w:bottom w:val="none" w:sz="0" w:space="0" w:color="auto"/>
                                        <w:right w:val="none" w:sz="0" w:space="0" w:color="auto"/>
                                      </w:divBdr>
                                      <w:divsChild>
                                        <w:div w:id="128783713">
                                          <w:marLeft w:val="0"/>
                                          <w:marRight w:val="0"/>
                                          <w:marTop w:val="0"/>
                                          <w:marBottom w:val="0"/>
                                          <w:divBdr>
                                            <w:top w:val="none" w:sz="0" w:space="0" w:color="auto"/>
                                            <w:left w:val="none" w:sz="0" w:space="0" w:color="auto"/>
                                            <w:bottom w:val="none" w:sz="0" w:space="0" w:color="auto"/>
                                            <w:right w:val="none" w:sz="0" w:space="0" w:color="auto"/>
                                          </w:divBdr>
                                          <w:divsChild>
                                            <w:div w:id="568536315">
                                              <w:marLeft w:val="-15"/>
                                              <w:marRight w:val="-15"/>
                                              <w:marTop w:val="0"/>
                                              <w:marBottom w:val="0"/>
                                              <w:divBdr>
                                                <w:top w:val="none" w:sz="0" w:space="0" w:color="auto"/>
                                                <w:left w:val="none" w:sz="0" w:space="0" w:color="auto"/>
                                                <w:bottom w:val="none" w:sz="0" w:space="0" w:color="auto"/>
                                                <w:right w:val="none" w:sz="0" w:space="0" w:color="auto"/>
                                              </w:divBdr>
                                            </w:div>
                                            <w:div w:id="729547110">
                                              <w:marLeft w:val="0"/>
                                              <w:marRight w:val="0"/>
                                              <w:marTop w:val="0"/>
                                              <w:marBottom w:val="210"/>
                                              <w:divBdr>
                                                <w:top w:val="none" w:sz="0" w:space="0" w:color="auto"/>
                                                <w:left w:val="none" w:sz="0" w:space="0" w:color="auto"/>
                                                <w:bottom w:val="none" w:sz="0" w:space="0" w:color="auto"/>
                                                <w:right w:val="none" w:sz="0" w:space="0" w:color="auto"/>
                                              </w:divBdr>
                                            </w:div>
                                            <w:div w:id="4997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5465">
                  <w:marLeft w:val="0"/>
                  <w:marRight w:val="0"/>
                  <w:marTop w:val="0"/>
                  <w:marBottom w:val="0"/>
                  <w:divBdr>
                    <w:top w:val="none" w:sz="0" w:space="0" w:color="auto"/>
                    <w:left w:val="none" w:sz="0" w:space="0" w:color="auto"/>
                    <w:bottom w:val="none" w:sz="0" w:space="0" w:color="auto"/>
                    <w:right w:val="none" w:sz="0" w:space="0" w:color="auto"/>
                  </w:divBdr>
                  <w:divsChild>
                    <w:div w:id="780303256">
                      <w:marLeft w:val="0"/>
                      <w:marRight w:val="0"/>
                      <w:marTop w:val="0"/>
                      <w:marBottom w:val="0"/>
                      <w:divBdr>
                        <w:top w:val="single" w:sz="6" w:space="18" w:color="FFFFFF"/>
                        <w:left w:val="single" w:sz="6" w:space="12" w:color="FFFFFF"/>
                        <w:bottom w:val="single" w:sz="6" w:space="23" w:color="FFFFFF"/>
                        <w:right w:val="single" w:sz="6" w:space="12" w:color="FFFFFF"/>
                      </w:divBdr>
                      <w:divsChild>
                        <w:div w:id="1664435543">
                          <w:marLeft w:val="0"/>
                          <w:marRight w:val="0"/>
                          <w:marTop w:val="0"/>
                          <w:marBottom w:val="0"/>
                          <w:divBdr>
                            <w:top w:val="none" w:sz="0" w:space="0" w:color="auto"/>
                            <w:left w:val="none" w:sz="0" w:space="0" w:color="auto"/>
                            <w:bottom w:val="none" w:sz="0" w:space="0" w:color="auto"/>
                            <w:right w:val="none" w:sz="0" w:space="0" w:color="auto"/>
                          </w:divBdr>
                          <w:divsChild>
                            <w:div w:id="115876145">
                              <w:marLeft w:val="0"/>
                              <w:marRight w:val="0"/>
                              <w:marTop w:val="0"/>
                              <w:marBottom w:val="0"/>
                              <w:divBdr>
                                <w:top w:val="single" w:sz="6" w:space="0" w:color="D0D0D0"/>
                                <w:left w:val="single" w:sz="6" w:space="0" w:color="D0D0D0"/>
                                <w:bottom w:val="single" w:sz="6" w:space="0" w:color="D0D0D0"/>
                                <w:right w:val="single" w:sz="6" w:space="0" w:color="D0D0D0"/>
                              </w:divBdr>
                            </w:div>
                          </w:divsChild>
                        </w:div>
                      </w:divsChild>
                    </w:div>
                  </w:divsChild>
                </w:div>
                <w:div w:id="1514761415">
                  <w:marLeft w:val="0"/>
                  <w:marRight w:val="0"/>
                  <w:marTop w:val="0"/>
                  <w:marBottom w:val="0"/>
                  <w:divBdr>
                    <w:top w:val="none" w:sz="0" w:space="0" w:color="auto"/>
                    <w:left w:val="none" w:sz="0" w:space="0" w:color="auto"/>
                    <w:bottom w:val="none" w:sz="0" w:space="0" w:color="auto"/>
                    <w:right w:val="none" w:sz="0" w:space="0" w:color="auto"/>
                  </w:divBdr>
                  <w:divsChild>
                    <w:div w:id="283778498">
                      <w:marLeft w:val="0"/>
                      <w:marRight w:val="0"/>
                      <w:marTop w:val="0"/>
                      <w:marBottom w:val="0"/>
                      <w:divBdr>
                        <w:top w:val="none" w:sz="0" w:space="0" w:color="auto"/>
                        <w:left w:val="none" w:sz="0" w:space="0" w:color="auto"/>
                        <w:bottom w:val="none" w:sz="0" w:space="0" w:color="auto"/>
                        <w:right w:val="none" w:sz="0" w:space="0" w:color="auto"/>
                      </w:divBdr>
                      <w:divsChild>
                        <w:div w:id="1676493178">
                          <w:marLeft w:val="0"/>
                          <w:marRight w:val="0"/>
                          <w:marTop w:val="0"/>
                          <w:marBottom w:val="0"/>
                          <w:divBdr>
                            <w:top w:val="none" w:sz="0" w:space="0" w:color="auto"/>
                            <w:left w:val="none" w:sz="0" w:space="0" w:color="auto"/>
                            <w:bottom w:val="none" w:sz="0" w:space="0" w:color="auto"/>
                            <w:right w:val="none" w:sz="0" w:space="0" w:color="auto"/>
                          </w:divBdr>
                          <w:divsChild>
                            <w:div w:id="604924187">
                              <w:marLeft w:val="0"/>
                              <w:marRight w:val="0"/>
                              <w:marTop w:val="0"/>
                              <w:marBottom w:val="0"/>
                              <w:divBdr>
                                <w:top w:val="none" w:sz="0" w:space="0" w:color="auto"/>
                                <w:left w:val="none" w:sz="0" w:space="0" w:color="auto"/>
                                <w:bottom w:val="none" w:sz="0" w:space="0" w:color="auto"/>
                                <w:right w:val="none" w:sz="0" w:space="0" w:color="auto"/>
                              </w:divBdr>
                              <w:divsChild>
                                <w:div w:id="3950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8010">
                      <w:marLeft w:val="0"/>
                      <w:marRight w:val="0"/>
                      <w:marTop w:val="0"/>
                      <w:marBottom w:val="0"/>
                      <w:divBdr>
                        <w:top w:val="none" w:sz="0" w:space="0" w:color="auto"/>
                        <w:left w:val="none" w:sz="0" w:space="0" w:color="auto"/>
                        <w:bottom w:val="none" w:sz="0" w:space="0" w:color="auto"/>
                        <w:right w:val="none" w:sz="0" w:space="0" w:color="auto"/>
                      </w:divBdr>
                      <w:divsChild>
                        <w:div w:id="1532914790">
                          <w:marLeft w:val="0"/>
                          <w:marRight w:val="0"/>
                          <w:marTop w:val="0"/>
                          <w:marBottom w:val="0"/>
                          <w:divBdr>
                            <w:top w:val="none" w:sz="0" w:space="0" w:color="auto"/>
                            <w:left w:val="none" w:sz="0" w:space="0" w:color="auto"/>
                            <w:bottom w:val="none" w:sz="0" w:space="0" w:color="auto"/>
                            <w:right w:val="none" w:sz="0" w:space="0" w:color="auto"/>
                          </w:divBdr>
                          <w:divsChild>
                            <w:div w:id="1105690335">
                              <w:marLeft w:val="0"/>
                              <w:marRight w:val="0"/>
                              <w:marTop w:val="0"/>
                              <w:marBottom w:val="0"/>
                              <w:divBdr>
                                <w:top w:val="none" w:sz="0" w:space="0" w:color="auto"/>
                                <w:left w:val="none" w:sz="0" w:space="0" w:color="auto"/>
                                <w:bottom w:val="none" w:sz="0" w:space="0" w:color="auto"/>
                                <w:right w:val="none" w:sz="0" w:space="0" w:color="auto"/>
                              </w:divBdr>
                              <w:divsChild>
                                <w:div w:id="1476416316">
                                  <w:marLeft w:val="0"/>
                                  <w:marRight w:val="0"/>
                                  <w:marTop w:val="0"/>
                                  <w:marBottom w:val="0"/>
                                  <w:divBdr>
                                    <w:top w:val="none" w:sz="0" w:space="0" w:color="auto"/>
                                    <w:left w:val="none" w:sz="0" w:space="0" w:color="auto"/>
                                    <w:bottom w:val="none" w:sz="0" w:space="0" w:color="auto"/>
                                    <w:right w:val="none" w:sz="0" w:space="0" w:color="auto"/>
                                  </w:divBdr>
                                  <w:divsChild>
                                    <w:div w:id="923146237">
                                      <w:marLeft w:val="0"/>
                                      <w:marRight w:val="0"/>
                                      <w:marTop w:val="0"/>
                                      <w:marBottom w:val="0"/>
                                      <w:divBdr>
                                        <w:top w:val="none" w:sz="0" w:space="0" w:color="auto"/>
                                        <w:left w:val="none" w:sz="0" w:space="0" w:color="auto"/>
                                        <w:bottom w:val="none" w:sz="0" w:space="0" w:color="auto"/>
                                        <w:right w:val="none" w:sz="0" w:space="0" w:color="auto"/>
                                      </w:divBdr>
                                      <w:divsChild>
                                        <w:div w:id="2036925535">
                                          <w:marLeft w:val="0"/>
                                          <w:marRight w:val="0"/>
                                          <w:marTop w:val="0"/>
                                          <w:marBottom w:val="0"/>
                                          <w:divBdr>
                                            <w:top w:val="none" w:sz="0" w:space="0" w:color="auto"/>
                                            <w:left w:val="none" w:sz="0" w:space="0" w:color="auto"/>
                                            <w:bottom w:val="none" w:sz="0" w:space="0" w:color="auto"/>
                                            <w:right w:val="none" w:sz="0" w:space="0" w:color="auto"/>
                                          </w:divBdr>
                                          <w:divsChild>
                                            <w:div w:id="691612865">
                                              <w:marLeft w:val="0"/>
                                              <w:marRight w:val="0"/>
                                              <w:marTop w:val="0"/>
                                              <w:marBottom w:val="0"/>
                                              <w:divBdr>
                                                <w:top w:val="none" w:sz="0" w:space="0" w:color="auto"/>
                                                <w:left w:val="none" w:sz="0" w:space="0" w:color="auto"/>
                                                <w:bottom w:val="none" w:sz="0" w:space="0" w:color="auto"/>
                                                <w:right w:val="none" w:sz="0" w:space="0" w:color="auto"/>
                                              </w:divBdr>
                                              <w:divsChild>
                                                <w:div w:id="1098601259">
                                                  <w:marLeft w:val="0"/>
                                                  <w:marRight w:val="0"/>
                                                  <w:marTop w:val="0"/>
                                                  <w:marBottom w:val="0"/>
                                                  <w:divBdr>
                                                    <w:top w:val="none" w:sz="0" w:space="0" w:color="auto"/>
                                                    <w:left w:val="none" w:sz="0" w:space="0" w:color="auto"/>
                                                    <w:bottom w:val="none" w:sz="0" w:space="0" w:color="auto"/>
                                                    <w:right w:val="none" w:sz="0" w:space="0" w:color="auto"/>
                                                  </w:divBdr>
                                                  <w:divsChild>
                                                    <w:div w:id="8385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988">
                                          <w:marLeft w:val="0"/>
                                          <w:marRight w:val="0"/>
                                          <w:marTop w:val="0"/>
                                          <w:marBottom w:val="0"/>
                                          <w:divBdr>
                                            <w:top w:val="none" w:sz="0" w:space="0" w:color="auto"/>
                                            <w:left w:val="none" w:sz="0" w:space="0" w:color="auto"/>
                                            <w:bottom w:val="none" w:sz="0" w:space="0" w:color="auto"/>
                                            <w:right w:val="none" w:sz="0" w:space="0" w:color="auto"/>
                                          </w:divBdr>
                                          <w:divsChild>
                                            <w:div w:id="1527331778">
                                              <w:marLeft w:val="0"/>
                                              <w:marRight w:val="0"/>
                                              <w:marTop w:val="0"/>
                                              <w:marBottom w:val="0"/>
                                              <w:divBdr>
                                                <w:top w:val="none" w:sz="0" w:space="0" w:color="auto"/>
                                                <w:left w:val="none" w:sz="0" w:space="0" w:color="auto"/>
                                                <w:bottom w:val="none" w:sz="0" w:space="0" w:color="auto"/>
                                                <w:right w:val="none" w:sz="0" w:space="0" w:color="auto"/>
                                              </w:divBdr>
                                              <w:divsChild>
                                                <w:div w:id="168373083">
                                                  <w:marLeft w:val="0"/>
                                                  <w:marRight w:val="0"/>
                                                  <w:marTop w:val="0"/>
                                                  <w:marBottom w:val="0"/>
                                                  <w:divBdr>
                                                    <w:top w:val="none" w:sz="0" w:space="0" w:color="auto"/>
                                                    <w:left w:val="none" w:sz="0" w:space="0" w:color="auto"/>
                                                    <w:bottom w:val="none" w:sz="0" w:space="0" w:color="auto"/>
                                                    <w:right w:val="none" w:sz="0" w:space="0" w:color="auto"/>
                                                  </w:divBdr>
                                                  <w:divsChild>
                                                    <w:div w:id="7984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8240">
                                          <w:marLeft w:val="0"/>
                                          <w:marRight w:val="0"/>
                                          <w:marTop w:val="0"/>
                                          <w:marBottom w:val="0"/>
                                          <w:divBdr>
                                            <w:top w:val="none" w:sz="0" w:space="0" w:color="auto"/>
                                            <w:left w:val="none" w:sz="0" w:space="0" w:color="auto"/>
                                            <w:bottom w:val="none" w:sz="0" w:space="0" w:color="auto"/>
                                            <w:right w:val="none" w:sz="0" w:space="0" w:color="auto"/>
                                          </w:divBdr>
                                          <w:divsChild>
                                            <w:div w:id="1226261141">
                                              <w:marLeft w:val="0"/>
                                              <w:marRight w:val="0"/>
                                              <w:marTop w:val="0"/>
                                              <w:marBottom w:val="0"/>
                                              <w:divBdr>
                                                <w:top w:val="none" w:sz="0" w:space="0" w:color="auto"/>
                                                <w:left w:val="none" w:sz="0" w:space="0" w:color="auto"/>
                                                <w:bottom w:val="none" w:sz="0" w:space="0" w:color="auto"/>
                                                <w:right w:val="none" w:sz="0" w:space="0" w:color="auto"/>
                                              </w:divBdr>
                                              <w:divsChild>
                                                <w:div w:id="2047829321">
                                                  <w:marLeft w:val="0"/>
                                                  <w:marRight w:val="0"/>
                                                  <w:marTop w:val="0"/>
                                                  <w:marBottom w:val="0"/>
                                                  <w:divBdr>
                                                    <w:top w:val="none" w:sz="0" w:space="0" w:color="auto"/>
                                                    <w:left w:val="none" w:sz="0" w:space="0" w:color="auto"/>
                                                    <w:bottom w:val="none" w:sz="0" w:space="0" w:color="auto"/>
                                                    <w:right w:val="none" w:sz="0" w:space="0" w:color="auto"/>
                                                  </w:divBdr>
                                                  <w:divsChild>
                                                    <w:div w:id="12902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81997">
                          <w:marLeft w:val="0"/>
                          <w:marRight w:val="0"/>
                          <w:marTop w:val="0"/>
                          <w:marBottom w:val="0"/>
                          <w:divBdr>
                            <w:top w:val="none" w:sz="0" w:space="0" w:color="auto"/>
                            <w:left w:val="none" w:sz="0" w:space="0" w:color="auto"/>
                            <w:bottom w:val="none" w:sz="0" w:space="0" w:color="auto"/>
                            <w:right w:val="none" w:sz="0" w:space="0" w:color="auto"/>
                          </w:divBdr>
                          <w:divsChild>
                            <w:div w:id="532621293">
                              <w:marLeft w:val="0"/>
                              <w:marRight w:val="0"/>
                              <w:marTop w:val="0"/>
                              <w:marBottom w:val="0"/>
                              <w:divBdr>
                                <w:top w:val="none" w:sz="0" w:space="0" w:color="auto"/>
                                <w:left w:val="none" w:sz="0" w:space="0" w:color="auto"/>
                                <w:bottom w:val="none" w:sz="0" w:space="0" w:color="auto"/>
                                <w:right w:val="none" w:sz="0" w:space="0" w:color="auto"/>
                              </w:divBdr>
                              <w:divsChild>
                                <w:div w:id="81206490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561260380">
                      <w:marLeft w:val="0"/>
                      <w:marRight w:val="0"/>
                      <w:marTop w:val="0"/>
                      <w:marBottom w:val="0"/>
                      <w:divBdr>
                        <w:top w:val="single" w:sz="6" w:space="12" w:color="FFFFFF"/>
                        <w:left w:val="single" w:sz="6" w:space="31" w:color="FFFFFF"/>
                        <w:bottom w:val="single" w:sz="6" w:space="12" w:color="FFFFFF"/>
                        <w:right w:val="single" w:sz="6" w:space="31" w:color="FFFFFF"/>
                      </w:divBdr>
                      <w:divsChild>
                        <w:div w:id="1485665139">
                          <w:marLeft w:val="0"/>
                          <w:marRight w:val="0"/>
                          <w:marTop w:val="0"/>
                          <w:marBottom w:val="0"/>
                          <w:divBdr>
                            <w:top w:val="none" w:sz="0" w:space="0" w:color="auto"/>
                            <w:left w:val="none" w:sz="0" w:space="0" w:color="auto"/>
                            <w:bottom w:val="none" w:sz="0" w:space="0" w:color="auto"/>
                            <w:right w:val="none" w:sz="0" w:space="0" w:color="auto"/>
                          </w:divBdr>
                          <w:divsChild>
                            <w:div w:id="1063531062">
                              <w:marLeft w:val="0"/>
                              <w:marRight w:val="0"/>
                              <w:marTop w:val="0"/>
                              <w:marBottom w:val="0"/>
                              <w:divBdr>
                                <w:top w:val="single" w:sz="6" w:space="0" w:color="D0D0D0"/>
                                <w:left w:val="single" w:sz="6" w:space="0" w:color="D0D0D0"/>
                                <w:bottom w:val="single" w:sz="6" w:space="0" w:color="D0D0D0"/>
                                <w:right w:val="single" w:sz="6" w:space="0" w:color="D0D0D0"/>
                              </w:divBdr>
                            </w:div>
                          </w:divsChild>
                        </w:div>
                      </w:divsChild>
                    </w:div>
                    <w:div w:id="871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world/asia-pacific/troops-burn-villages-myanmar-heartland-seek-crush-resistance-2022-0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uthors/poppy-mcpherson/" TargetMode="External"/><Relationship Id="rId5" Type="http://schemas.openxmlformats.org/officeDocument/2006/relationships/hyperlink" Target="https://www.reuters.com/authors/wa-lo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Myanmar: Troops burn heartland villages </vt:lpstr>
      <vt:lpstr>Troops burn villages in Myanmar heartland, seek to crush resistance</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2</cp:revision>
  <dcterms:created xsi:type="dcterms:W3CDTF">2022-04-30T18:50:00Z</dcterms:created>
  <dcterms:modified xsi:type="dcterms:W3CDTF">2022-04-30T18:50:00Z</dcterms:modified>
</cp:coreProperties>
</file>